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33" w:rsidRDefault="00EB3333" w:rsidP="008820EF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>
        <w:rPr>
          <w:rStyle w:val="style-scope"/>
          <w:rFonts w:ascii="Arial" w:hAnsi="Arial" w:cs="Arial"/>
          <w:color w:val="030303"/>
          <w:sz w:val="21"/>
          <w:szCs w:val="21"/>
          <w:bdr w:val="none" w:sz="0" w:space="0" w:color="auto" w:frame="1"/>
          <w:shd w:val="clear" w:color="auto" w:fill="F9F9F9"/>
        </w:rPr>
        <w:t xml:space="preserve">Avec Expo, on va pouvoir apprendre tous ces concepts directement dans un éditeur en ligne : </w:t>
      </w:r>
      <w:hyperlink r:id="rId5" w:tgtFrame="_blank" w:history="1">
        <w:r>
          <w:rPr>
            <w:rStyle w:val="Hyperlink"/>
            <w:rFonts w:ascii="Arial" w:hAnsi="Arial" w:cs="Arial"/>
            <w:sz w:val="21"/>
            <w:szCs w:val="21"/>
            <w:shd w:val="clear" w:color="auto" w:fill="F9F9F9"/>
          </w:rPr>
          <w:t>https://snack.expo.io/</w:t>
        </w:r>
      </w:hyperlink>
      <w:bookmarkStart w:id="0" w:name="_GoBack"/>
      <w:bookmarkEnd w:id="0"/>
    </w:p>
    <w:p w:rsidR="008820EF" w:rsidRDefault="008820EF" w:rsidP="008820EF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I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nstalle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React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Native sur votre environnement</w:t>
      </w:r>
      <w:r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:</w:t>
      </w:r>
    </w:p>
    <w:p w:rsidR="008820EF" w:rsidRDefault="008820EF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hyperlink r:id="rId6" w:history="1">
        <w:r w:rsidRPr="008820EF">
          <w:rPr>
            <w:rStyle w:val="Hyperlink"/>
            <w:rFonts w:ascii="Georgia" w:eastAsia="Times New Roman" w:hAnsi="Georgia" w:cs="Times New Roman"/>
            <w:spacing w:val="-1"/>
            <w:sz w:val="32"/>
            <w:szCs w:val="32"/>
            <w:lang w:eastAsia="fr-FR"/>
          </w:rPr>
          <w:t>https://www.youtube.com/watch?v=V4foI7A6PzM</w:t>
        </w:r>
      </w:hyperlink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Une fois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React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Native installé sur votre environnement, vous pouvez récupérer le code de l’application, disponible sur </w:t>
      </w:r>
      <w:hyperlink r:id="rId7" w:tgtFrame="_blank" w:history="1">
        <w:r w:rsidRPr="005965E1">
          <w:rPr>
            <w:rFonts w:ascii="Georgia" w:eastAsia="Times New Roman" w:hAnsi="Georgia" w:cs="Times New Roman"/>
            <w:color w:val="0000FF"/>
            <w:spacing w:val="-1"/>
            <w:sz w:val="32"/>
            <w:szCs w:val="32"/>
            <w:u w:val="single"/>
            <w:lang w:eastAsia="fr-FR"/>
          </w:rPr>
          <w:t>le dépôt GitHub</w:t>
        </w:r>
      </w:hyperlink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.</w:t>
      </w:r>
    </w:p>
    <w:p w:rsidR="005965E1" w:rsidRPr="005965E1" w:rsidRDefault="005965E1" w:rsidP="005965E1">
      <w:pPr>
        <w:shd w:val="clear" w:color="auto" w:fill="F2F2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eastAsia="fr-FR"/>
        </w:rPr>
        <w:t xml:space="preserve">git clone </w:t>
      </w:r>
      <w:hyperlink r:id="rId8" w:tgtFrame="_blank" w:history="1">
        <w:r w:rsidRPr="005965E1">
          <w:rPr>
            <w:rFonts w:ascii="Courier New" w:eastAsia="Times New Roman" w:hAnsi="Courier New" w:cs="Courier New"/>
            <w:color w:val="0000FF"/>
            <w:spacing w:val="-5"/>
            <w:sz w:val="24"/>
            <w:szCs w:val="24"/>
            <w:u w:val="single"/>
            <w:lang w:eastAsia="fr-FR"/>
          </w:rPr>
          <w:t>https://github.com/Gaellan/react-native-quotes.git</w:t>
        </w:r>
      </w:hyperlink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Ensuite il faut installer les dépendances, il y a 3 librairies utilisées :</w:t>
      </w:r>
    </w:p>
    <w:p w:rsidR="005965E1" w:rsidRPr="005965E1" w:rsidRDefault="005965E1" w:rsidP="005965E1">
      <w:pPr>
        <w:numPr>
          <w:ilvl w:val="0"/>
          <w:numId w:val="1"/>
        </w:numPr>
        <w:shd w:val="clear" w:color="auto" w:fill="FFFFFF"/>
        <w:spacing w:before="480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hyperlink r:id="rId9" w:tgtFrame="_blank" w:history="1"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react</w:t>
        </w:r>
        <w:proofErr w:type="spellEnd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-native-</w:t>
        </w:r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elevated</w:t>
        </w:r>
        <w:proofErr w:type="spellEnd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-</w:t>
        </w:r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view</w:t>
        </w:r>
        <w:proofErr w:type="spellEnd"/>
      </w:hyperlink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 : est une librairie qui permet d’obtenir l’effet d’élévation typique d’Android aussi bien sur iOS qu’Android.</w:t>
      </w:r>
    </w:p>
    <w:p w:rsidR="005965E1" w:rsidRPr="005965E1" w:rsidRDefault="005965E1" w:rsidP="005965E1">
      <w:pPr>
        <w:numPr>
          <w:ilvl w:val="0"/>
          <w:numId w:val="1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hyperlink r:id="rId10" w:tgtFrame="_blank" w:history="1"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react</w:t>
        </w:r>
        <w:proofErr w:type="spellEnd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-native-responsive-dimensions</w:t>
        </w:r>
      </w:hyperlink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: est une librairie qui permet d’obtenir des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des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hauteurs, largeurs et tailles de police responsive quelle que soit la taille et la résolution d’écran.</w:t>
      </w:r>
    </w:p>
    <w:p w:rsidR="005965E1" w:rsidRPr="005965E1" w:rsidRDefault="005965E1" w:rsidP="005965E1">
      <w:pPr>
        <w:numPr>
          <w:ilvl w:val="0"/>
          <w:numId w:val="1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hyperlink r:id="rId11" w:tgtFrame="_blank" w:history="1"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react</w:t>
        </w:r>
        <w:proofErr w:type="spellEnd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-native-</w:t>
        </w:r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vector</w:t>
        </w:r>
        <w:proofErr w:type="spellEnd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-</w:t>
        </w:r>
        <w:proofErr w:type="spellStart"/>
        <w:r w:rsidRPr="005965E1">
          <w:rPr>
            <w:rFonts w:ascii="Georgia" w:eastAsia="Times New Roman" w:hAnsi="Georgia" w:cs="Segoe UI"/>
            <w:color w:val="0000FF"/>
            <w:spacing w:val="-1"/>
            <w:sz w:val="32"/>
            <w:szCs w:val="32"/>
            <w:u w:val="single"/>
            <w:lang w:eastAsia="fr-FR"/>
          </w:rPr>
          <w:t>icons</w:t>
        </w:r>
        <w:proofErr w:type="spellEnd"/>
      </w:hyperlink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: est une librairie qui permet </w:t>
      </w:r>
      <w:proofErr w:type="gram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d’utiliser</w:t>
      </w:r>
      <w:proofErr w:type="gram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les icônes des principales librairies d’icônes vectorielles (Font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Awesome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,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Material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Icons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, …)</w:t>
      </w:r>
    </w:p>
    <w:p w:rsidR="005965E1" w:rsidRPr="005965E1" w:rsidRDefault="005965E1" w:rsidP="005965E1">
      <w:pPr>
        <w:shd w:val="clear" w:color="auto" w:fill="F2F2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r-FR"/>
        </w:rPr>
      </w:pPr>
      <w:proofErr w:type="gram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cd</w:t>
      </w:r>
      <w:proofErr w:type="gram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 xml:space="preserve"> react-native-quotes/</w:t>
      </w:r>
      <w:proofErr w:type="spell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ReactNativeQuotesnpm</w:t>
      </w:r>
      <w:proofErr w:type="spell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 xml:space="preserve"> </w:t>
      </w:r>
      <w:proofErr w:type="spell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installreact</w:t>
      </w:r>
      <w:proofErr w:type="spell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-native link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lastRenderedPageBreak/>
        <w:t>Une fois les dépendances installées, il ne reste plus qu’à lancer l’application :</w:t>
      </w:r>
    </w:p>
    <w:p w:rsidR="005965E1" w:rsidRPr="005965E1" w:rsidRDefault="005965E1" w:rsidP="005965E1">
      <w:pPr>
        <w:shd w:val="clear" w:color="auto" w:fill="F2F2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r-FR"/>
        </w:rPr>
      </w:pPr>
      <w:proofErr w:type="gram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react-native</w:t>
      </w:r>
      <w:proofErr w:type="gram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 xml:space="preserve"> run-android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val="en-US" w:eastAsia="fr-FR"/>
        </w:rPr>
      </w:pP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val="en-US" w:eastAsia="fr-FR"/>
        </w:rPr>
        <w:t>Ou</w:t>
      </w:r>
      <w:proofErr w:type="spellEnd"/>
    </w:p>
    <w:p w:rsidR="005965E1" w:rsidRPr="005965E1" w:rsidRDefault="005965E1" w:rsidP="005965E1">
      <w:pPr>
        <w:shd w:val="clear" w:color="auto" w:fill="F2F2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r-FR"/>
        </w:rPr>
      </w:pPr>
      <w:proofErr w:type="gram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react-native</w:t>
      </w:r>
      <w:proofErr w:type="gram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 xml:space="preserve"> run-</w:t>
      </w:r>
      <w:proofErr w:type="spell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ios</w:t>
      </w:r>
      <w:proofErr w:type="spellEnd"/>
    </w:p>
    <w:p w:rsidR="005965E1" w:rsidRPr="005965E1" w:rsidRDefault="005965E1" w:rsidP="005965E1">
      <w:pPr>
        <w:shd w:val="clear" w:color="auto" w:fill="FFFFFF"/>
        <w:spacing w:before="468" w:after="0" w:line="540" w:lineRule="atLeast"/>
        <w:outlineLvl w:val="0"/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</w:pPr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>L’organisation des fichiers :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06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__tests__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est installé par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React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Native et contient le test unitaire de l’application.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proofErr w:type="spellStart"/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android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est installé par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React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Native et contient le code Java natif pour votre application Android.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proofErr w:type="spellStart"/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ios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est installé par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React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Native et contient le code Objective-C natif pour votre application iOS.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proofErr w:type="spellStart"/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node_modules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 est installé par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npm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 xml:space="preserve"> et contient les dépendances </w:t>
      </w:r>
      <w:proofErr w:type="spellStart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Javascript</w:t>
      </w:r>
      <w:proofErr w:type="spellEnd"/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components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 est créé par moi, il contient le code des composants réutilisables (ici le bouton).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dossier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containers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 est créé par moi, il contient le code des écrans (ici l’écran principal).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fichier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index.js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 charge l’application via le fichier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App.js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.</w:t>
      </w:r>
    </w:p>
    <w:p w:rsidR="005965E1" w:rsidRPr="005965E1" w:rsidRDefault="005965E1" w:rsidP="005965E1">
      <w:pPr>
        <w:numPr>
          <w:ilvl w:val="0"/>
          <w:numId w:val="2"/>
        </w:numPr>
        <w:shd w:val="clear" w:color="auto" w:fill="FFFFFF"/>
        <w:spacing w:before="252" w:after="0" w:line="480" w:lineRule="atLeast"/>
        <w:ind w:left="450"/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Le fichier </w:t>
      </w:r>
      <w:r w:rsidRPr="005965E1">
        <w:rPr>
          <w:rFonts w:ascii="Georgia" w:eastAsia="Times New Roman" w:hAnsi="Georgia" w:cs="Segoe UI"/>
          <w:i/>
          <w:iCs/>
          <w:color w:val="292929"/>
          <w:spacing w:val="-1"/>
          <w:sz w:val="32"/>
          <w:szCs w:val="32"/>
          <w:lang w:eastAsia="fr-FR"/>
        </w:rPr>
        <w:t>App.js</w:t>
      </w:r>
      <w:r w:rsidRPr="005965E1">
        <w:rPr>
          <w:rFonts w:ascii="Georgia" w:eastAsia="Times New Roman" w:hAnsi="Georgia" w:cs="Segoe UI"/>
          <w:color w:val="292929"/>
          <w:spacing w:val="-1"/>
          <w:sz w:val="32"/>
          <w:szCs w:val="32"/>
          <w:lang w:eastAsia="fr-FR"/>
        </w:rPr>
        <w:t> charge l’écran principal.</w:t>
      </w:r>
    </w:p>
    <w:p w:rsidR="005965E1" w:rsidRPr="005965E1" w:rsidRDefault="005965E1" w:rsidP="005965E1">
      <w:pPr>
        <w:shd w:val="clear" w:color="auto" w:fill="FFFFFF"/>
        <w:spacing w:before="468" w:after="0" w:line="540" w:lineRule="atLeast"/>
        <w:outlineLvl w:val="0"/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</w:pPr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>L’écran principal :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lastRenderedPageBreak/>
        <w:t xml:space="preserve">Ici le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constructor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charge les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props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de base fournies par le Component, puis on initialise l’état de l’écran principal.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Ici, la fonction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getQuote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fait appel à </w:t>
      </w:r>
      <w:hyperlink r:id="rId12" w:tgtFrame="_blank" w:history="1">
        <w:r w:rsidRPr="005965E1">
          <w:rPr>
            <w:rFonts w:ascii="Georgia" w:eastAsia="Times New Roman" w:hAnsi="Georgia" w:cs="Times New Roman"/>
            <w:color w:val="0000FF"/>
            <w:spacing w:val="-1"/>
            <w:sz w:val="32"/>
            <w:szCs w:val="32"/>
            <w:u w:val="single"/>
            <w:lang w:eastAsia="fr-FR"/>
          </w:rPr>
          <w:t xml:space="preserve">l ‘API </w:t>
        </w:r>
        <w:proofErr w:type="spellStart"/>
        <w:r w:rsidRPr="005965E1">
          <w:rPr>
            <w:rFonts w:ascii="Georgia" w:eastAsia="Times New Roman" w:hAnsi="Georgia" w:cs="Times New Roman"/>
            <w:color w:val="0000FF"/>
            <w:spacing w:val="-1"/>
            <w:sz w:val="32"/>
            <w:szCs w:val="32"/>
            <w:u w:val="single"/>
            <w:lang w:eastAsia="fr-FR"/>
          </w:rPr>
          <w:t>Fetch</w:t>
        </w:r>
        <w:proofErr w:type="spellEnd"/>
      </w:hyperlink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pour interroger l’API, elle retourne une promesse qui résout la 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begin"/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instrText xml:space="preserve"> HYPERLINK "https://developer.mozilla.org/fr/docs/Web/API/Response" \t "_blank" </w:instrText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separate"/>
      </w:r>
      <w:r w:rsidRPr="005965E1">
        <w:rPr>
          <w:rFonts w:ascii="Georgia" w:eastAsia="Times New Roman" w:hAnsi="Georgia" w:cs="Times New Roman"/>
          <w:color w:val="0000FF"/>
          <w:spacing w:val="-1"/>
          <w:sz w:val="32"/>
          <w:szCs w:val="32"/>
          <w:u w:val="single"/>
          <w:lang w:eastAsia="fr-FR"/>
        </w:rPr>
        <w:t>Response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end"/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 de l’API. Dans la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Response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, nous récupérons la citation et son auteur, et nous en servons pour mettre à jour l’état de l’écran principal.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La méthode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componentWillMount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est appelée à chaque fois que l’écran est chargé ou rechargé, elle appelle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getQuote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pour charger la citation et son auteur.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Dans la première partie (condition if)de la méthode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render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, si la citation ou l’auteur n’est pas initialisé, on va afficher un loader (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begin"/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instrText xml:space="preserve"> HYPERLINK "https://facebook.github.io/react-native/docs/activityindicator.html" \t "_blank" </w:instrText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separate"/>
      </w:r>
      <w:r w:rsidRPr="005965E1">
        <w:rPr>
          <w:rFonts w:ascii="Georgia" w:eastAsia="Times New Roman" w:hAnsi="Georgia" w:cs="Times New Roman"/>
          <w:color w:val="0000FF"/>
          <w:spacing w:val="-1"/>
          <w:sz w:val="32"/>
          <w:szCs w:val="32"/>
          <w:u w:val="single"/>
          <w:lang w:eastAsia="fr-FR"/>
        </w:rPr>
        <w:t>ActivityIndicator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fldChar w:fldCharType="end"/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) et le bouton.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Dans la seconde partie (condition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else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), on affiche la citation, son auteur et le bouton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refresh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.</w:t>
      </w:r>
    </w:p>
    <w:p w:rsidR="005965E1" w:rsidRPr="005965E1" w:rsidRDefault="005965E1" w:rsidP="005965E1">
      <w:pPr>
        <w:shd w:val="clear" w:color="auto" w:fill="FFFFFF"/>
        <w:spacing w:before="468" w:after="0" w:line="540" w:lineRule="atLeast"/>
        <w:outlineLvl w:val="0"/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</w:pPr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>Les styles de l’écran principal :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Les valeurs utilisées pour </w:t>
      </w:r>
      <w:hyperlink r:id="rId13" w:tgtFrame="_blank" w:history="1">
        <w:r w:rsidRPr="005965E1">
          <w:rPr>
            <w:rFonts w:ascii="Georgia" w:eastAsia="Times New Roman" w:hAnsi="Georgia" w:cs="Times New Roman"/>
            <w:color w:val="0000FF"/>
            <w:spacing w:val="-1"/>
            <w:sz w:val="32"/>
            <w:szCs w:val="32"/>
            <w:u w:val="single"/>
            <w:lang w:eastAsia="fr-FR"/>
          </w:rPr>
          <w:t>les styles</w:t>
        </w:r>
      </w:hyperlink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 sont très similaires à celles utilisées en CSS, mais les noms sont en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camel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case. </w:t>
      </w:r>
      <w:proofErr w:type="spellStart"/>
      <w:proofErr w:type="gram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justifyContent</w:t>
      </w:r>
      <w:proofErr w:type="spellEnd"/>
      <w:proofErr w:type="gram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et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alignItems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permettent d’aligner les éléments verticalement et horizontalement.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lastRenderedPageBreak/>
        <w:t>C’est ici que l’on utilise react-native-responsive-dimensions, </w:t>
      </w:r>
      <w:proofErr w:type="gram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responsiveWidth(</w:t>
      </w:r>
      <w:proofErr w:type="gramEnd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100)</w:t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correspond à 100% de la largeur,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responsiveHeight</w:t>
      </w:r>
      <w:proofErr w:type="spellEnd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(2)</w:t>
      </w: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 à 2% de la hauteur,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etc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etc.</w:t>
      </w:r>
    </w:p>
    <w:p w:rsidR="005965E1" w:rsidRPr="005965E1" w:rsidRDefault="005965E1" w:rsidP="005965E1">
      <w:pPr>
        <w:shd w:val="clear" w:color="auto" w:fill="FFFFFF"/>
        <w:spacing w:before="468" w:after="0" w:line="540" w:lineRule="atLeast"/>
        <w:outlineLvl w:val="0"/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</w:pPr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 xml:space="preserve">Le bouton </w:t>
      </w:r>
      <w:proofErr w:type="spellStart"/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>refresh</w:t>
      </w:r>
      <w:proofErr w:type="spellEnd"/>
      <w:r w:rsidRPr="005965E1">
        <w:rPr>
          <w:rFonts w:ascii="Helvetica" w:eastAsia="Times New Roman" w:hAnsi="Helvetica" w:cs="Helvetica"/>
          <w:color w:val="292929"/>
          <w:kern w:val="36"/>
          <w:sz w:val="45"/>
          <w:szCs w:val="45"/>
          <w:lang w:eastAsia="fr-FR"/>
        </w:rPr>
        <w:t xml:space="preserve"> :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Dans l’écran principal, nous avions passé une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prop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“action” au bouton :</w:t>
      </w:r>
    </w:p>
    <w:p w:rsidR="005965E1" w:rsidRPr="005965E1" w:rsidRDefault="005965E1" w:rsidP="005965E1">
      <w:pPr>
        <w:shd w:val="clear" w:color="auto" w:fill="F2F2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r-FR"/>
        </w:rPr>
      </w:pPr>
      <w:proofErr w:type="gram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action</w:t>
      </w:r>
      <w:proofErr w:type="gram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={</w:t>
      </w:r>
      <w:proofErr w:type="spellStart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this.getQuote.bind</w:t>
      </w:r>
      <w:proofErr w:type="spellEnd"/>
      <w:r w:rsidRPr="005965E1">
        <w:rPr>
          <w:rFonts w:ascii="Courier New" w:eastAsia="Times New Roman" w:hAnsi="Courier New" w:cs="Courier New"/>
          <w:color w:val="292929"/>
          <w:spacing w:val="-5"/>
          <w:sz w:val="24"/>
          <w:szCs w:val="24"/>
          <w:lang w:val="en-US" w:eastAsia="fr-FR"/>
        </w:rPr>
        <w:t>(this)}</w:t>
      </w:r>
    </w:p>
    <w:p w:rsidR="005965E1" w:rsidRPr="005965E1" w:rsidRDefault="005965E1" w:rsidP="005965E1">
      <w:pPr>
        <w:shd w:val="clear" w:color="auto" w:fill="FFFFFF"/>
        <w:spacing w:before="480" w:after="0" w:line="480" w:lineRule="atLeast"/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</w:pPr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Cette action est la fonction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getQuote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à laquelle nous lions le contexte de l’écran principal (pour lui permettra de manipuler l’état de l’écran principal alors qu’elle est appelée depuis un autre composant). Les composant “</w:t>
      </w:r>
      <w:hyperlink r:id="rId14" w:tgtFrame="_blank" w:history="1">
        <w:r w:rsidRPr="005965E1">
          <w:rPr>
            <w:rFonts w:ascii="Georgia" w:eastAsia="Times New Roman" w:hAnsi="Georgia" w:cs="Times New Roman"/>
            <w:color w:val="0000FF"/>
            <w:spacing w:val="-1"/>
            <w:sz w:val="32"/>
            <w:szCs w:val="32"/>
            <w:u w:val="single"/>
            <w:lang w:eastAsia="fr-FR"/>
          </w:rPr>
          <w:t>Touchable</w:t>
        </w:r>
      </w:hyperlink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” sont des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wrappers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 qui permettent de rendre des zones cliquables. On attache donc la méthode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getQuote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 au clic sur le bouton, en utilisant le </w:t>
      </w:r>
      <w:proofErr w:type="spellStart"/>
      <w:r w:rsidRPr="005965E1">
        <w:rPr>
          <w:rFonts w:ascii="Georgia" w:eastAsia="Times New Roman" w:hAnsi="Georgia" w:cs="Times New Roman"/>
          <w:i/>
          <w:iCs/>
          <w:color w:val="292929"/>
          <w:spacing w:val="-1"/>
          <w:sz w:val="32"/>
          <w:szCs w:val="32"/>
          <w:lang w:eastAsia="fr-FR"/>
        </w:rPr>
        <w:t>onPress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 xml:space="preserve"> du </w:t>
      </w:r>
      <w:proofErr w:type="spellStart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TouchableOpacity</w:t>
      </w:r>
      <w:proofErr w:type="spellEnd"/>
      <w:r w:rsidRPr="005965E1">
        <w:rPr>
          <w:rFonts w:ascii="Georgia" w:eastAsia="Times New Roman" w:hAnsi="Georgia" w:cs="Times New Roman"/>
          <w:color w:val="292929"/>
          <w:spacing w:val="-1"/>
          <w:sz w:val="32"/>
          <w:szCs w:val="32"/>
          <w:lang w:eastAsia="fr-FR"/>
        </w:rPr>
        <w:t>.</w:t>
      </w:r>
    </w:p>
    <w:p w:rsidR="00E9691A" w:rsidRDefault="00E9691A"/>
    <w:sectPr w:rsidR="00E96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6AE3"/>
    <w:multiLevelType w:val="multilevel"/>
    <w:tmpl w:val="B1A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44704C"/>
    <w:multiLevelType w:val="multilevel"/>
    <w:tmpl w:val="E206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E1"/>
    <w:rsid w:val="005965E1"/>
    <w:rsid w:val="008820EF"/>
    <w:rsid w:val="00E9691A"/>
    <w:rsid w:val="00EB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026A6"/>
  <w15:chartTrackingRefBased/>
  <w15:docId w15:val="{EA4472B4-ECE1-4883-B8A9-C94B954B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96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5E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ib">
    <w:name w:val="ib"/>
    <w:basedOn w:val="Normal"/>
    <w:rsid w:val="00596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5965E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65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65E1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gv">
    <w:name w:val="gv"/>
    <w:basedOn w:val="DefaultParagraphFont"/>
    <w:rsid w:val="005965E1"/>
  </w:style>
  <w:style w:type="character" w:styleId="Emphasis">
    <w:name w:val="Emphasis"/>
    <w:basedOn w:val="DefaultParagraphFont"/>
    <w:uiPriority w:val="20"/>
    <w:qFormat/>
    <w:rsid w:val="005965E1"/>
    <w:rPr>
      <w:i/>
      <w:iCs/>
    </w:rPr>
  </w:style>
  <w:style w:type="character" w:customStyle="1" w:styleId="style-scope">
    <w:name w:val="style-scope"/>
    <w:basedOn w:val="DefaultParagraphFont"/>
    <w:rsid w:val="00EB3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Gaellan/react-native-quotes.git" TargetMode="External"/><Relationship Id="rId13" Type="http://schemas.openxmlformats.org/officeDocument/2006/relationships/hyperlink" Target="https://facebook.github.io/react-native/docs/styl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Gaellan/react-native-quotes" TargetMode="External"/><Relationship Id="rId12" Type="http://schemas.openxmlformats.org/officeDocument/2006/relationships/hyperlink" Target="https://developer.mozilla.org/fr/docs/Web/API/Fetch_AP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4foI7A6PzM" TargetMode="External"/><Relationship Id="rId11" Type="http://schemas.openxmlformats.org/officeDocument/2006/relationships/hyperlink" Target="https://github.com/oblador/react-native-vector-icons" TargetMode="External"/><Relationship Id="rId5" Type="http://schemas.openxmlformats.org/officeDocument/2006/relationships/hyperlink" Target="https://www.youtube.com/redirect?event=video_description&amp;redir_token=QUFFLUhqa20tWmhLd2ZLcXZKZTExOXdlaDV0Z3BsREhkZ3xBQ3Jtc0trQWE3Z3F1WXdTVmowbWN3cGtERTNqV2o1Q0lfNVVwWm1tWWJFbi00RTB4d3pNc1luRlFCRjBRdEs2NnNPelVDbzJWQzE5U25yQkx1MFdCV0g4cDJZOG5xcEhqNVAxQk5PZUJvb1YzejdCV3JJelhRUQ&amp;q=https%3A%2F%2Fsnack.expo.io%2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github.com/DaniAkash/react-native-responsive-dimens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alekhurst/react-native-elevated-view" TargetMode="External"/><Relationship Id="rId14" Type="http://schemas.openxmlformats.org/officeDocument/2006/relationships/hyperlink" Target="https://facebook.github.io/react-native/docs/handling-touch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758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cimi</dc:creator>
  <cp:keywords/>
  <dc:description/>
  <cp:lastModifiedBy>cimi</cp:lastModifiedBy>
  <cp:revision>4</cp:revision>
  <dcterms:created xsi:type="dcterms:W3CDTF">2022-01-02T22:07:00Z</dcterms:created>
  <dcterms:modified xsi:type="dcterms:W3CDTF">2022-01-02T22:21:00Z</dcterms:modified>
</cp:coreProperties>
</file>